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12" w:rsidRPr="007771F1" w:rsidRDefault="00A62A12" w:rsidP="00A62A12">
      <w:pPr>
        <w:tabs>
          <w:tab w:val="left" w:pos="3402"/>
        </w:tabs>
        <w:spacing w:after="0" w:line="240" w:lineRule="auto"/>
        <w:ind w:left="3402" w:hanging="283"/>
        <w:jc w:val="right"/>
        <w:rPr>
          <w:rFonts w:ascii="Calibri" w:eastAsia="Calibri" w:hAnsi="Calibri" w:cs="Times New Roman"/>
          <w:bCs/>
        </w:rPr>
      </w:pPr>
      <w:r w:rsidRPr="007771F1">
        <w:rPr>
          <w:rFonts w:ascii="Calibri" w:eastAsia="Calibri" w:hAnsi="Calibri" w:cs="Times New Roman"/>
          <w:bCs/>
        </w:rPr>
        <w:t>Warszawa, dnia …………………</w:t>
      </w:r>
    </w:p>
    <w:p w:rsidR="00A62A12" w:rsidRPr="007771F1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</w:p>
    <w:p w:rsidR="00A62A12" w:rsidRPr="007771F1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7771F1">
        <w:rPr>
          <w:rFonts w:ascii="Calibri" w:eastAsia="Calibri" w:hAnsi="Calibri" w:cs="Times New Roman"/>
          <w:b/>
          <w:bCs/>
        </w:rPr>
        <w:t xml:space="preserve">Samorządowe Kolegium Odwoławcze </w:t>
      </w:r>
    </w:p>
    <w:p w:rsidR="00A62A12" w:rsidRPr="007771F1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7771F1">
        <w:rPr>
          <w:rFonts w:ascii="Calibri" w:eastAsia="Calibri" w:hAnsi="Calibri" w:cs="Times New Roman"/>
          <w:b/>
          <w:bCs/>
        </w:rPr>
        <w:t>w Warszawie</w:t>
      </w:r>
    </w:p>
    <w:p w:rsidR="00A62A12" w:rsidRPr="007771F1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Cs/>
        </w:rPr>
      </w:pPr>
      <w:r w:rsidRPr="007771F1">
        <w:rPr>
          <w:rFonts w:ascii="Calibri" w:eastAsia="Calibri" w:hAnsi="Calibri" w:cs="Times New Roman"/>
          <w:bCs/>
        </w:rPr>
        <w:t>ul. Kielecka 44</w:t>
      </w:r>
    </w:p>
    <w:p w:rsidR="00A62A12" w:rsidRPr="007771F1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7771F1">
        <w:rPr>
          <w:rFonts w:ascii="Calibri" w:eastAsia="Calibri" w:hAnsi="Calibri" w:cs="Times New Roman"/>
          <w:bCs/>
        </w:rPr>
        <w:tab/>
      </w:r>
      <w:r w:rsidRPr="007771F1">
        <w:rPr>
          <w:rFonts w:ascii="Calibri" w:eastAsia="Calibri" w:hAnsi="Calibri" w:cs="Times New Roman"/>
          <w:bCs/>
        </w:rPr>
        <w:tab/>
        <w:t>02 - 530 Warszawa</w:t>
      </w:r>
    </w:p>
    <w:p w:rsidR="00A62A12" w:rsidRPr="007771F1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7771F1">
        <w:rPr>
          <w:rFonts w:ascii="Calibri" w:eastAsia="Calibri" w:hAnsi="Calibri" w:cs="Times New Roman"/>
          <w:bCs/>
          <w:i/>
        </w:rPr>
        <w:tab/>
      </w:r>
      <w:r w:rsidRPr="007771F1">
        <w:rPr>
          <w:rFonts w:ascii="Calibri" w:eastAsia="Calibri" w:hAnsi="Calibri" w:cs="Times New Roman"/>
          <w:bCs/>
          <w:i/>
        </w:rPr>
        <w:tab/>
      </w:r>
    </w:p>
    <w:p w:rsidR="00A62A12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7771F1">
        <w:rPr>
          <w:rFonts w:ascii="Calibri" w:eastAsia="Calibri" w:hAnsi="Calibri" w:cs="Times New Roman"/>
          <w:b/>
          <w:bCs/>
        </w:rPr>
        <w:tab/>
        <w:t>Wnioskodawca (Powód):</w:t>
      </w:r>
    </w:p>
    <w:p w:rsidR="007771F1" w:rsidRPr="007771F1" w:rsidRDefault="007771F1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A62A12" w:rsidRDefault="00A62A12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7771F1">
        <w:rPr>
          <w:rFonts w:ascii="Calibri" w:eastAsia="Calibri" w:hAnsi="Calibri" w:cs="Times New Roman"/>
        </w:rPr>
        <w:tab/>
      </w:r>
      <w:r w:rsidR="002D4919" w:rsidRPr="007771F1">
        <w:rPr>
          <w:rFonts w:ascii="Calibri" w:eastAsia="Calibri" w:hAnsi="Calibri" w:cs="Times New Roman"/>
        </w:rPr>
        <w:t>……………………………………….</w:t>
      </w:r>
    </w:p>
    <w:p w:rsidR="007771F1" w:rsidRPr="007771F1" w:rsidRDefault="007771F1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7771F1">
        <w:rPr>
          <w:rFonts w:ascii="Calibri" w:eastAsia="Calibri" w:hAnsi="Calibri" w:cs="Times New Roman"/>
        </w:rPr>
        <w:tab/>
        <w:t>……………………………………….</w:t>
      </w:r>
    </w:p>
    <w:p w:rsidR="007771F1" w:rsidRPr="007771F1" w:rsidRDefault="007771F1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2D4919" w:rsidRPr="007771F1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7771F1">
        <w:rPr>
          <w:rFonts w:ascii="Calibri" w:eastAsia="Calibri" w:hAnsi="Calibri" w:cs="Times New Roman"/>
        </w:rPr>
        <w:tab/>
        <w:t>……………………………………….</w:t>
      </w:r>
    </w:p>
    <w:p w:rsidR="00A62A12" w:rsidRPr="007771F1" w:rsidRDefault="00A62A12" w:rsidP="00A62A12">
      <w:pPr>
        <w:rPr>
          <w:rFonts w:ascii="Calibri" w:eastAsia="Calibri" w:hAnsi="Calibri" w:cs="Times New Roman"/>
        </w:rPr>
      </w:pPr>
    </w:p>
    <w:p w:rsidR="00A62A12" w:rsidRPr="007771F1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7771F1">
        <w:rPr>
          <w:rFonts w:ascii="Calibri" w:eastAsia="Calibri" w:hAnsi="Calibri" w:cs="Times New Roman"/>
          <w:b/>
          <w:bCs/>
        </w:rPr>
        <w:tab/>
        <w:t>Organ (Pozwany):</w:t>
      </w:r>
    </w:p>
    <w:p w:rsidR="00A62A12" w:rsidRPr="007771F1" w:rsidRDefault="00A62A12" w:rsidP="00A62A12">
      <w:pPr>
        <w:tabs>
          <w:tab w:val="left" w:pos="5103"/>
        </w:tabs>
        <w:spacing w:after="0" w:line="240" w:lineRule="auto"/>
        <w:ind w:left="5103"/>
        <w:rPr>
          <w:rFonts w:ascii="Calibri" w:eastAsia="Calibri" w:hAnsi="Calibri" w:cs="Times New Roman"/>
        </w:rPr>
      </w:pPr>
      <w:r w:rsidRPr="007771F1">
        <w:rPr>
          <w:rFonts w:ascii="Calibri" w:eastAsia="Calibri" w:hAnsi="Calibri" w:cs="Times New Roman"/>
        </w:rPr>
        <w:t xml:space="preserve">Miasto st. Warszawa reprezentowane przez Prezydenta m.st. Warszawy </w:t>
      </w:r>
    </w:p>
    <w:p w:rsidR="00A62A12" w:rsidRPr="007771F1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7771F1">
        <w:rPr>
          <w:rFonts w:ascii="Calibri" w:eastAsia="Calibri" w:hAnsi="Calibri" w:cs="Times New Roman"/>
          <w:b/>
          <w:bCs/>
        </w:rPr>
        <w:tab/>
      </w:r>
      <w:r w:rsidRPr="007771F1">
        <w:rPr>
          <w:rFonts w:ascii="Calibri" w:eastAsia="Calibri" w:hAnsi="Calibri" w:cs="Times New Roman"/>
          <w:b/>
          <w:bCs/>
          <w:u w:val="single"/>
        </w:rPr>
        <w:t>adres dla doręczeń:</w:t>
      </w:r>
    </w:p>
    <w:p w:rsidR="00A62A12" w:rsidRPr="007771F1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7771F1">
        <w:rPr>
          <w:rFonts w:ascii="Calibri" w:eastAsia="Calibri" w:hAnsi="Calibri" w:cs="Times New Roman"/>
        </w:rPr>
        <w:tab/>
        <w:t>Urząd Dzielnicy Wola m.st. Warszawy</w:t>
      </w:r>
    </w:p>
    <w:p w:rsidR="00A62A12" w:rsidRPr="007771F1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7771F1">
        <w:rPr>
          <w:rFonts w:ascii="Calibri" w:eastAsia="Calibri" w:hAnsi="Calibri" w:cs="Times New Roman"/>
        </w:rPr>
        <w:tab/>
        <w:t xml:space="preserve">Al. Solidarności 90; 01 – 003 Warszawa </w:t>
      </w:r>
    </w:p>
    <w:p w:rsidR="00A62A12" w:rsidRPr="007771F1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7771F1" w:rsidRDefault="007771F1" w:rsidP="007771F1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dot</w:t>
      </w:r>
      <w:proofErr w:type="gramEnd"/>
      <w:r>
        <w:rPr>
          <w:rFonts w:ascii="Calibri" w:eastAsia="Calibri" w:hAnsi="Calibri" w:cs="Times New Roman"/>
        </w:rPr>
        <w:t>. ……………………………….………. (ul., nr lokalu)</w:t>
      </w:r>
    </w:p>
    <w:p w:rsidR="007771F1" w:rsidRDefault="007771F1" w:rsidP="007771F1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7771F1" w:rsidRDefault="007771F1" w:rsidP="007771F1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KOX/………….</w:t>
      </w:r>
    </w:p>
    <w:p w:rsidR="00A62A12" w:rsidRPr="007771F1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Pr="007771F1" w:rsidRDefault="002D4919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A62A12" w:rsidRPr="007771F1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7771F1">
        <w:rPr>
          <w:rFonts w:ascii="Calibri" w:eastAsia="Calibri" w:hAnsi="Calibri" w:cs="Times New Roman"/>
          <w:b/>
          <w:bCs/>
        </w:rPr>
        <w:t>PISMO WNIOSKODAWCY</w:t>
      </w:r>
    </w:p>
    <w:p w:rsidR="00A62A12" w:rsidRPr="007771F1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A62A12" w:rsidRPr="007771F1" w:rsidRDefault="00A62A12" w:rsidP="00A62A12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771F1">
        <w:rPr>
          <w:rFonts w:ascii="Calibri" w:eastAsia="Calibri" w:hAnsi="Calibri" w:cs="Times New Roman"/>
        </w:rPr>
        <w:t xml:space="preserve">W ślad za wnioskiem z dnia </w:t>
      </w:r>
      <w:r w:rsidR="002D4919" w:rsidRPr="007771F1">
        <w:rPr>
          <w:rFonts w:ascii="Calibri" w:eastAsia="Calibri" w:hAnsi="Calibri" w:cs="Times New Roman"/>
        </w:rPr>
        <w:t>…………………………</w:t>
      </w:r>
      <w:r w:rsidRPr="007771F1">
        <w:rPr>
          <w:rFonts w:ascii="Calibri" w:eastAsia="Calibri" w:hAnsi="Calibri" w:cs="Times New Roman"/>
        </w:rPr>
        <w:t xml:space="preserve"> r. o ustalenie, że wypowiedzenie wysokości opłaty rocznej z tytułu użytkowania wieczystego nieruchomości, </w:t>
      </w:r>
      <w:r w:rsidR="000A0AD5" w:rsidRPr="007771F1">
        <w:rPr>
          <w:rFonts w:ascii="Calibri" w:eastAsia="Calibri" w:hAnsi="Calibri" w:cs="Times New Roman"/>
        </w:rPr>
        <w:t xml:space="preserve">w skład której wchodzi </w:t>
      </w:r>
      <w:r w:rsidR="008B20C7" w:rsidRPr="007771F1">
        <w:rPr>
          <w:rFonts w:ascii="Calibri" w:eastAsia="Calibri" w:hAnsi="Calibri" w:cs="Times New Roman"/>
        </w:rPr>
        <w:t>działka ewidencyjna </w:t>
      </w:r>
      <w:r w:rsidR="00D456C2" w:rsidRPr="007771F1">
        <w:rPr>
          <w:rFonts w:ascii="Calibri" w:eastAsia="Calibri" w:hAnsi="Calibri" w:cs="Times New Roman"/>
          <w:bCs/>
        </w:rPr>
        <w:t>6/7</w:t>
      </w:r>
      <w:r w:rsidR="008B20C7" w:rsidRPr="007771F1">
        <w:rPr>
          <w:rFonts w:ascii="Calibri" w:eastAsia="Calibri" w:hAnsi="Calibri" w:cs="Times New Roman"/>
          <w:bCs/>
        </w:rPr>
        <w:t xml:space="preserve"> </w:t>
      </w:r>
      <w:r w:rsidR="008B20C7" w:rsidRPr="007771F1">
        <w:rPr>
          <w:rFonts w:ascii="Calibri" w:eastAsia="Calibri" w:hAnsi="Calibri" w:cs="Times New Roman"/>
        </w:rPr>
        <w:t>z obrębu</w:t>
      </w:r>
      <w:r w:rsidR="008B20C7" w:rsidRPr="007771F1">
        <w:rPr>
          <w:rFonts w:ascii="Calibri" w:eastAsia="Calibri" w:hAnsi="Calibri" w:cs="Times New Roman"/>
          <w:bCs/>
        </w:rPr>
        <w:t xml:space="preserve"> 6-06-</w:t>
      </w:r>
      <w:r w:rsidR="00D456C2" w:rsidRPr="007771F1">
        <w:rPr>
          <w:rFonts w:ascii="Calibri" w:eastAsia="Calibri" w:hAnsi="Calibri" w:cs="Times New Roman"/>
          <w:bCs/>
        </w:rPr>
        <w:t>05</w:t>
      </w:r>
      <w:r w:rsidR="008B20C7" w:rsidRPr="007771F1">
        <w:rPr>
          <w:rFonts w:ascii="Calibri" w:eastAsia="Calibri" w:hAnsi="Calibri" w:cs="Times New Roman"/>
        </w:rPr>
        <w:t xml:space="preserve">, położona przy ul. </w:t>
      </w:r>
      <w:r w:rsidR="002B70A6" w:rsidRPr="007771F1">
        <w:rPr>
          <w:rFonts w:ascii="Calibri" w:eastAsia="Calibri" w:hAnsi="Calibri" w:cs="Times New Roman"/>
          <w:bCs/>
        </w:rPr>
        <w:t>………………………………</w:t>
      </w:r>
      <w:r w:rsidR="008B20C7" w:rsidRPr="007771F1">
        <w:rPr>
          <w:rFonts w:ascii="Calibri" w:eastAsia="Calibri" w:hAnsi="Calibri" w:cs="Times New Roman"/>
          <w:bCs/>
        </w:rPr>
        <w:t xml:space="preserve"> ……</w:t>
      </w:r>
      <w:r w:rsidR="008B20C7" w:rsidRPr="007771F1">
        <w:rPr>
          <w:rFonts w:ascii="Calibri" w:eastAsia="Calibri" w:hAnsi="Calibri" w:cs="Times New Roman"/>
          <w:b/>
          <w:bCs/>
        </w:rPr>
        <w:t xml:space="preserve"> </w:t>
      </w:r>
      <w:r w:rsidR="008B20C7" w:rsidRPr="007771F1">
        <w:rPr>
          <w:rFonts w:ascii="Calibri" w:eastAsia="Calibri" w:hAnsi="Calibri" w:cs="Times New Roman"/>
        </w:rPr>
        <w:t>w Warszawie</w:t>
      </w:r>
      <w:r w:rsidR="006834C7" w:rsidRPr="007771F1">
        <w:rPr>
          <w:rFonts w:ascii="Calibri" w:eastAsia="Calibri" w:hAnsi="Calibri" w:cs="Times New Roman"/>
        </w:rPr>
        <w:t>,</w:t>
      </w:r>
      <w:r w:rsidR="006834C7" w:rsidRPr="007771F1">
        <w:rPr>
          <w:rFonts w:ascii="Calibri" w:eastAsia="Calibri" w:hAnsi="Calibri" w:cs="Times New Roman"/>
          <w:b/>
        </w:rPr>
        <w:t xml:space="preserve"> </w:t>
      </w:r>
      <w:r w:rsidR="006834C7" w:rsidRPr="007771F1">
        <w:rPr>
          <w:rFonts w:ascii="Calibri" w:eastAsia="Calibri" w:hAnsi="Calibri" w:cs="Times New Roman"/>
        </w:rPr>
        <w:t xml:space="preserve">w zakresie lokalu nr </w:t>
      </w:r>
      <w:r w:rsidR="00061B29" w:rsidRPr="007771F1">
        <w:rPr>
          <w:rFonts w:ascii="Calibri" w:eastAsia="Calibri" w:hAnsi="Calibri" w:cs="Times New Roman"/>
        </w:rPr>
        <w:t>…………</w:t>
      </w:r>
      <w:r w:rsidR="002D4919" w:rsidRPr="007771F1">
        <w:rPr>
          <w:rFonts w:ascii="Calibri" w:eastAsia="Calibri" w:hAnsi="Calibri" w:cs="Times New Roman"/>
        </w:rPr>
        <w:t>.</w:t>
      </w:r>
      <w:r w:rsidRPr="007771F1">
        <w:rPr>
          <w:rFonts w:ascii="Calibri" w:eastAsia="Calibri" w:hAnsi="Calibri" w:cs="Times New Roman"/>
        </w:rPr>
        <w:t>,</w:t>
      </w:r>
      <w:r w:rsidRPr="007771F1">
        <w:rPr>
          <w:rFonts w:ascii="Calibri" w:eastAsia="Calibri" w:hAnsi="Calibri" w:cs="Times New Roman"/>
          <w:b/>
        </w:rPr>
        <w:t xml:space="preserve"> </w:t>
      </w:r>
      <w:r w:rsidRPr="007771F1">
        <w:rPr>
          <w:rFonts w:ascii="Calibri" w:eastAsia="Calibri" w:hAnsi="Calibri" w:cs="Times New Roman"/>
        </w:rPr>
        <w:t>jest nieważne lub bezskuteczne, względnie jest nieuzasadnione, podtrzymując złożony wniosek i wszelkie podniesione w nim zastrzeżenia w całości,</w:t>
      </w:r>
      <w:r w:rsidR="002D4919" w:rsidRPr="007771F1">
        <w:rPr>
          <w:rFonts w:ascii="Calibri" w:eastAsia="Calibri" w:hAnsi="Calibri" w:cs="Times New Roman"/>
        </w:rPr>
        <w:t xml:space="preserve"> poniżej przedstawiam dalsze </w:t>
      </w:r>
      <w:r w:rsidRPr="007771F1">
        <w:rPr>
          <w:rFonts w:ascii="Calibri" w:eastAsia="Calibri" w:hAnsi="Calibri" w:cs="Times New Roman"/>
        </w:rPr>
        <w:t>uwagi do dokonanej wyceny przedmiotowej nieruchomości</w:t>
      </w:r>
      <w:r w:rsidR="005F562A" w:rsidRPr="007771F1">
        <w:rPr>
          <w:rFonts w:ascii="Calibri" w:eastAsia="Calibri" w:hAnsi="Calibri" w:cs="Times New Roman"/>
        </w:rPr>
        <w:t>:</w:t>
      </w:r>
    </w:p>
    <w:p w:rsidR="00317DBB" w:rsidRPr="007771F1" w:rsidRDefault="00317DBB" w:rsidP="00317DB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bookmarkStart w:id="1" w:name="_Hlk3450254"/>
      <w:r w:rsidRPr="007771F1">
        <w:rPr>
          <w:rFonts w:ascii="Calibri" w:eastAsia="Calibri" w:hAnsi="Calibri" w:cs="Calibri"/>
        </w:rPr>
        <w:t>Str. 14 – tabela z transakcjami</w:t>
      </w: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7771F1">
        <w:rPr>
          <w:rFonts w:ascii="Calibri" w:eastAsia="Calibri" w:hAnsi="Calibri" w:cs="Calibri"/>
        </w:rPr>
        <w:t>Poz. 1 Transakcja z 17.03.2016 r cena transakcyjna płatna w ratach, lokalizacja nieruchomości objętej transakcją w kwartale ul.: Długa, Miodowa, L. Schillera, al. Solidarności dzielnica Śródmieście – lokalizacja nie podobna do wycenianej gr. położony w bardzo atrakcyjnej inwestycyjnie lokalizacji w porównaniu do lokalizacji nieruchomości wycenianej.</w:t>
      </w: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7771F1">
        <w:rPr>
          <w:rFonts w:ascii="Calibri" w:eastAsia="Calibri" w:hAnsi="Calibri" w:cs="Calibri"/>
        </w:rPr>
        <w:t>Poza tym transakcje nieruchomościami położonymi w dzielnicy Śródmieście nie są podobne do</w:t>
      </w:r>
    </w:p>
    <w:p w:rsidR="00AE590B" w:rsidRPr="007771F1" w:rsidRDefault="00AE590B" w:rsidP="00AE590B">
      <w:pPr>
        <w:spacing w:after="0" w:line="240" w:lineRule="auto"/>
        <w:jc w:val="both"/>
        <w:rPr>
          <w:rFonts w:ascii="Calibri" w:eastAsia="Calibri" w:hAnsi="Calibri" w:cs="Calibri"/>
        </w:rPr>
      </w:pPr>
      <w:r w:rsidRPr="007771F1">
        <w:rPr>
          <w:rFonts w:ascii="Calibri" w:eastAsia="Calibri" w:hAnsi="Calibri" w:cs="Calibri"/>
        </w:rPr>
        <w:t>transakcji nieruchomościami położonymi w innych dzielnicach.</w:t>
      </w: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7771F1">
        <w:rPr>
          <w:rFonts w:ascii="Calibri" w:eastAsia="Calibri" w:hAnsi="Calibri" w:cs="Calibri"/>
        </w:rPr>
        <w:t xml:space="preserve">Poz. 2 Transakcja z 23.03.2018 dotycząca </w:t>
      </w:r>
      <w:proofErr w:type="gramStart"/>
      <w:r w:rsidRPr="007771F1">
        <w:rPr>
          <w:rFonts w:ascii="Calibri" w:eastAsia="Calibri" w:hAnsi="Calibri" w:cs="Calibri"/>
        </w:rPr>
        <w:t>nieruchomości która</w:t>
      </w:r>
      <w:proofErr w:type="gramEnd"/>
      <w:r w:rsidRPr="007771F1">
        <w:rPr>
          <w:rFonts w:ascii="Calibri" w:eastAsia="Calibri" w:hAnsi="Calibri" w:cs="Calibri"/>
        </w:rPr>
        <w:t xml:space="preserve"> była przedmiotem obrotu w dniu 07.09.2016 r.– dwie transakcje -uzyskały ceny niższe </w:t>
      </w:r>
      <w:proofErr w:type="gramStart"/>
      <w:r w:rsidRPr="007771F1">
        <w:rPr>
          <w:rFonts w:ascii="Calibri" w:eastAsia="Calibri" w:hAnsi="Calibri" w:cs="Calibri"/>
        </w:rPr>
        <w:t>transakcyjne – dlaczego</w:t>
      </w:r>
      <w:proofErr w:type="gramEnd"/>
      <w:r w:rsidRPr="007771F1">
        <w:rPr>
          <w:rFonts w:ascii="Calibri" w:eastAsia="Calibri" w:hAnsi="Calibri" w:cs="Calibri"/>
        </w:rPr>
        <w:t xml:space="preserve"> ta transakcja została przyjęta do próbki a nie ma transakcji z niższą ceną? Cena transakcyjna 770000 zł i z drugiego aktu 1200000 zł</w:t>
      </w: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7771F1">
        <w:rPr>
          <w:rFonts w:ascii="Calibri" w:eastAsia="Calibri" w:hAnsi="Calibri" w:cs="Calibri"/>
        </w:rPr>
        <w:lastRenderedPageBreak/>
        <w:t>Poz. 5, 6 Transakcja nieruchomością tym samym aktem notarialnym – dlaczego jest w dwóch pozycjach w tabeli wpisana?</w:t>
      </w: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7771F1">
        <w:rPr>
          <w:rFonts w:ascii="Calibri" w:eastAsia="Calibri" w:hAnsi="Calibri" w:cs="Calibri"/>
        </w:rPr>
        <w:t>Poz. 7 Transakcja z 25.05.2016 r. nieruchomością o powierzchni bardzo dużej – istotnie odbiegająca od powierzchni nieruchomości wycenianej.</w:t>
      </w: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7771F1">
        <w:rPr>
          <w:rFonts w:ascii="Calibri" w:eastAsia="Calibri" w:hAnsi="Calibri" w:cs="Calibri"/>
        </w:rPr>
        <w:t>Poz. 8 Transakcja z dnia 23.08.2017 r. dotycząca nieruchomości, dla której wydana została decyzja zatwierdzająca projekt budowlany i udzielająca pozwolenia na budowę – w akcie jest informacja, że została zawarta umowa przeniesienia praw i obowiązków z Umowy z Projektantem o wykonanie prac projektowych za wynagrodzeniem - w cenie transakcyjnej znajduje się cena projektu dla planowanej inwestycji – wraz z pozwoleniem na budowę zatwierdzany jest projekt na planowana inwestycję.</w:t>
      </w: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7771F1">
        <w:rPr>
          <w:rFonts w:ascii="Calibri" w:eastAsia="Calibri" w:hAnsi="Calibri" w:cs="Calibri"/>
        </w:rPr>
        <w:t xml:space="preserve">Poz. 9 Transakcja z dnia 20.09.2017 r dotycząca </w:t>
      </w:r>
      <w:proofErr w:type="gramStart"/>
      <w:r w:rsidRPr="007771F1">
        <w:rPr>
          <w:rFonts w:ascii="Calibri" w:eastAsia="Calibri" w:hAnsi="Calibri" w:cs="Calibri"/>
        </w:rPr>
        <w:t>nieruchomości dla której</w:t>
      </w:r>
      <w:proofErr w:type="gramEnd"/>
      <w:r w:rsidRPr="007771F1">
        <w:rPr>
          <w:rFonts w:ascii="Calibri" w:eastAsia="Calibri" w:hAnsi="Calibri" w:cs="Calibri"/>
        </w:rPr>
        <w:t xml:space="preserve"> wydana została decyzja zatwierdzająca projekt budowlany i udzielająca pozwolenia na budowę wraz sprzedażą praw autorskich do wszystkich materiałów, utworów i opracowań sporządzonych w ramach opracowania projektu budowlanego - w cenie transakcyjnej znajduje się cena projektu dla planowanej inwestycji – wraz z pozwoleniem na budowę zatwierdzany jest projekt na planowana inwestycję.</w:t>
      </w: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7771F1">
        <w:rPr>
          <w:rFonts w:ascii="Calibri" w:eastAsia="Calibri" w:hAnsi="Calibri" w:cs="Calibri"/>
        </w:rPr>
        <w:t>Poz. 10 Transakcja z 31.10.2017 r. dotycząca nieruchomości położonej w lokalizacji istotnie odbiegającej swoim podobieństwem od nieruchomości wycenianej – Bemowo, rej ul Szeligowskiej – peryferyjna część Warszawy (obrzeża miasta).</w:t>
      </w: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7771F1">
        <w:rPr>
          <w:rFonts w:ascii="Calibri" w:eastAsia="Calibri" w:hAnsi="Calibri" w:cs="Calibri"/>
        </w:rPr>
        <w:t>Wobec powyższego wyceny dokonano na wadliwie dobranych transakcjach.</w:t>
      </w:r>
    </w:p>
    <w:p w:rsidR="00AE590B" w:rsidRPr="007771F1" w:rsidRDefault="00AE590B" w:rsidP="00AE590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E590B" w:rsidRPr="007771F1" w:rsidRDefault="00AE590B" w:rsidP="00AE590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7771F1">
        <w:rPr>
          <w:rFonts w:ascii="Calibri" w:eastAsia="Calibri" w:hAnsi="Calibri" w:cs="Calibri"/>
        </w:rPr>
        <w:t>W zbiorze transakcji, na podstawie, których dokonano wyceny znalazły się 3 transakcje z 2018 r. – poziom cen przyjęty w przedmiotowej wycenie rzeczoznawcy z listopada 2018 r. – brak aktualnych transakcji zawartych w czasie mniej odległym od daty wyceny.</w:t>
      </w:r>
      <w:bookmarkEnd w:id="1"/>
    </w:p>
    <w:p w:rsidR="00F06F39" w:rsidRPr="007771F1" w:rsidRDefault="00F06F39" w:rsidP="00317DB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247772" w:rsidRPr="007771F1" w:rsidRDefault="00247772" w:rsidP="00247772">
      <w:pPr>
        <w:spacing w:after="0" w:line="240" w:lineRule="auto"/>
        <w:rPr>
          <w:rFonts w:ascii="Calibri" w:eastAsia="Calibri" w:hAnsi="Calibri" w:cs="Times New Roman"/>
        </w:rPr>
      </w:pPr>
    </w:p>
    <w:p w:rsidR="00247772" w:rsidRPr="007771F1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7771F1">
        <w:rPr>
          <w:rFonts w:ascii="Calibri" w:eastAsia="Calibri" w:hAnsi="Calibri" w:cs="Times New Roman"/>
          <w:i/>
        </w:rPr>
        <w:t>Załączniki:</w:t>
      </w:r>
    </w:p>
    <w:p w:rsidR="00247772" w:rsidRPr="007771F1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7771F1">
        <w:rPr>
          <w:rFonts w:ascii="Calibri" w:eastAsia="Calibri" w:hAnsi="Calibri" w:cs="Times New Roman"/>
          <w:i/>
        </w:rPr>
        <w:t>- odpis pisma.</w:t>
      </w:r>
    </w:p>
    <w:p w:rsidR="00247772" w:rsidRPr="007771F1" w:rsidRDefault="00247772" w:rsidP="00317DB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D35993" w:rsidRPr="007771F1" w:rsidRDefault="00D35993">
      <w:pPr>
        <w:rPr>
          <w:rFonts w:ascii="Calibri" w:eastAsia="Calibri" w:hAnsi="Calibri" w:cs="Times New Roman"/>
        </w:rPr>
      </w:pPr>
    </w:p>
    <w:p w:rsidR="00247772" w:rsidRDefault="00247772" w:rsidP="00247772">
      <w:pPr>
        <w:jc w:val="right"/>
      </w:pPr>
      <w:r w:rsidRPr="007771F1">
        <w:rPr>
          <w:rFonts w:ascii="Calibri" w:eastAsia="Calibri" w:hAnsi="Calibri" w:cs="Times New Roman"/>
        </w:rPr>
        <w:t>……………………………………………………….</w:t>
      </w:r>
    </w:p>
    <w:sectPr w:rsidR="0024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B59FB"/>
    <w:multiLevelType w:val="hybridMultilevel"/>
    <w:tmpl w:val="88A4A16E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12"/>
    <w:rsid w:val="00061B29"/>
    <w:rsid w:val="000718E3"/>
    <w:rsid w:val="00084A67"/>
    <w:rsid w:val="000A0AD5"/>
    <w:rsid w:val="001F4FEB"/>
    <w:rsid w:val="00247772"/>
    <w:rsid w:val="002B70A6"/>
    <w:rsid w:val="002D4919"/>
    <w:rsid w:val="00317DBB"/>
    <w:rsid w:val="00322D25"/>
    <w:rsid w:val="00367D18"/>
    <w:rsid w:val="004A1ECB"/>
    <w:rsid w:val="005F562A"/>
    <w:rsid w:val="006834C7"/>
    <w:rsid w:val="006D66D4"/>
    <w:rsid w:val="007771F1"/>
    <w:rsid w:val="00845C3C"/>
    <w:rsid w:val="00857F54"/>
    <w:rsid w:val="008B20C7"/>
    <w:rsid w:val="009D36FB"/>
    <w:rsid w:val="009F5B53"/>
    <w:rsid w:val="00A62A12"/>
    <w:rsid w:val="00AC5CF3"/>
    <w:rsid w:val="00AE590B"/>
    <w:rsid w:val="00B45488"/>
    <w:rsid w:val="00CF16F3"/>
    <w:rsid w:val="00D35993"/>
    <w:rsid w:val="00D456C2"/>
    <w:rsid w:val="00E50B16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E573-49EF-4602-9ADC-4C1354F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Rafał Makowski</cp:lastModifiedBy>
  <cp:revision>2</cp:revision>
  <dcterms:created xsi:type="dcterms:W3CDTF">2019-03-19T11:26:00Z</dcterms:created>
  <dcterms:modified xsi:type="dcterms:W3CDTF">2019-03-19T11:26:00Z</dcterms:modified>
</cp:coreProperties>
</file>